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0F" w:rsidRDefault="00386136" w:rsidP="008E74E4">
      <w:pPr>
        <w:pStyle w:val="Domylny"/>
        <w:pageBreakBefore/>
        <w:ind w:left="5670"/>
        <w:jc w:val="right"/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Załącznik Nr </w:t>
      </w:r>
      <w:r w:rsidR="00C93FBD">
        <w:rPr>
          <w:rFonts w:ascii="Calibri" w:hAnsi="Calibri" w:cs="Times New Roman"/>
          <w:b/>
          <w:color w:val="000000"/>
          <w:sz w:val="22"/>
          <w:szCs w:val="22"/>
        </w:rPr>
        <w:t>8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do SIWZ</w:t>
      </w:r>
    </w:p>
    <w:p w:rsidR="000A3D0F" w:rsidRDefault="000A3D0F">
      <w:pPr>
        <w:pStyle w:val="Domylny"/>
        <w:tabs>
          <w:tab w:val="left" w:pos="1095"/>
        </w:tabs>
      </w:pPr>
    </w:p>
    <w:p w:rsidR="000A3D0F" w:rsidRDefault="000A3D0F">
      <w:pPr>
        <w:pStyle w:val="Domylny"/>
        <w:tabs>
          <w:tab w:val="left" w:pos="1095"/>
        </w:tabs>
      </w:pPr>
    </w:p>
    <w:p w:rsidR="000A3D0F" w:rsidRDefault="00386136">
      <w:pPr>
        <w:pStyle w:val="Domylny"/>
        <w:spacing w:line="300" w:lineRule="exact"/>
        <w:jc w:val="center"/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WYKAZ </w:t>
      </w:r>
      <w:r w:rsidR="00E61D22">
        <w:rPr>
          <w:rFonts w:ascii="Calibri" w:hAnsi="Calibri"/>
          <w:b/>
          <w:bCs/>
          <w:sz w:val="24"/>
          <w:szCs w:val="24"/>
          <w:u w:val="single"/>
        </w:rPr>
        <w:t>NARZĘDZI, WYPOSAŻENIA ZAKŁADU I URZĄDZEŃ TECHNICZNYCH</w:t>
      </w:r>
    </w:p>
    <w:p w:rsidR="000A3D0F" w:rsidRDefault="000A3D0F" w:rsidP="008E74E4">
      <w:pPr>
        <w:pStyle w:val="Domylny"/>
        <w:spacing w:line="300" w:lineRule="exact"/>
      </w:pPr>
    </w:p>
    <w:p w:rsidR="00B8220D" w:rsidRPr="009D3E41" w:rsidRDefault="00B8220D" w:rsidP="00B8220D">
      <w:pPr>
        <w:pStyle w:val="Bezodstpw"/>
        <w:spacing w:after="120"/>
        <w:jc w:val="both"/>
        <w:rPr>
          <w:rFonts w:asciiTheme="minorHAnsi" w:hAnsiTheme="minorHAnsi" w:cstheme="minorHAnsi"/>
          <w:iCs/>
        </w:rPr>
      </w:pPr>
      <w:r w:rsidRPr="009D3E41">
        <w:rPr>
          <w:rFonts w:asciiTheme="minorHAnsi" w:hAnsiTheme="minorHAnsi" w:cstheme="minorHAnsi"/>
          <w:iCs/>
        </w:rPr>
        <w:t>Przystępując do postępowania o udzielenie zamówienia publicznego na:</w:t>
      </w:r>
    </w:p>
    <w:p w:rsidR="00B8220D" w:rsidRPr="00327023" w:rsidRDefault="00B8220D" w:rsidP="00B8220D">
      <w:pPr>
        <w:jc w:val="center"/>
        <w:rPr>
          <w:rFonts w:asciiTheme="minorHAnsi" w:hAnsiTheme="minorHAnsi"/>
          <w:b/>
          <w:kern w:val="2"/>
        </w:rPr>
      </w:pPr>
      <w:r w:rsidRPr="00327023">
        <w:rPr>
          <w:b/>
        </w:rPr>
        <w:t>„</w:t>
      </w:r>
      <w:r w:rsidRPr="00327023">
        <w:rPr>
          <w:rFonts w:cs="Arial"/>
          <w:b/>
          <w:bCs/>
        </w:rPr>
        <w:t xml:space="preserve">Odbiór, transport i zagospodarowanie odpadów komunalnych od właścicieli nieruchomości zamieszkałych na terenie Gminy Ropczyce w </w:t>
      </w:r>
      <w:r>
        <w:rPr>
          <w:rFonts w:cs="Arial"/>
          <w:b/>
          <w:bCs/>
        </w:rPr>
        <w:t>roku 2020</w:t>
      </w:r>
      <w:r w:rsidRPr="00327023">
        <w:rPr>
          <w:b/>
          <w:bCs/>
        </w:rPr>
        <w:t>”</w:t>
      </w:r>
    </w:p>
    <w:p w:rsidR="00B8220D" w:rsidRPr="00327023" w:rsidRDefault="00B8220D" w:rsidP="00B8220D">
      <w:pPr>
        <w:spacing w:before="120" w:after="0" w:line="360" w:lineRule="auto"/>
        <w:jc w:val="center"/>
        <w:rPr>
          <w:b/>
          <w:bCs/>
          <w:i/>
          <w:iCs/>
          <w:color w:val="000000"/>
        </w:rPr>
      </w:pPr>
      <w:r w:rsidRPr="00327023">
        <w:rPr>
          <w:b/>
        </w:rPr>
        <w:t xml:space="preserve">Znak sprawy: </w:t>
      </w:r>
      <w:r>
        <w:rPr>
          <w:b/>
        </w:rPr>
        <w:t>PP</w:t>
      </w:r>
      <w:r w:rsidRPr="00327023">
        <w:rPr>
          <w:b/>
          <w:color w:val="000000"/>
        </w:rPr>
        <w:t>ZP.271.</w:t>
      </w:r>
      <w:r>
        <w:rPr>
          <w:b/>
          <w:color w:val="000000"/>
        </w:rPr>
        <w:t>10</w:t>
      </w:r>
      <w:r w:rsidRPr="00327023">
        <w:rPr>
          <w:b/>
          <w:color w:val="000000"/>
        </w:rPr>
        <w:t>.20</w:t>
      </w:r>
      <w:r>
        <w:rPr>
          <w:b/>
          <w:color w:val="000000"/>
        </w:rPr>
        <w:t>19</w:t>
      </w:r>
      <w:bookmarkStart w:id="0" w:name="_GoBack"/>
      <w:bookmarkEnd w:id="0"/>
    </w:p>
    <w:p w:rsidR="00B8220D" w:rsidRPr="00EB1CB4" w:rsidRDefault="00B8220D" w:rsidP="00B8220D">
      <w:pPr>
        <w:spacing w:after="0"/>
      </w:pPr>
    </w:p>
    <w:p w:rsidR="00B8220D" w:rsidRPr="00EB1CB4" w:rsidRDefault="00B8220D" w:rsidP="00B8220D">
      <w:pPr>
        <w:spacing w:after="0"/>
      </w:pPr>
      <w:r w:rsidRPr="00EB1CB4">
        <w:t>…………………………………………………………………………………………………………....</w:t>
      </w:r>
      <w:r>
        <w:t>.................................................</w:t>
      </w:r>
    </w:p>
    <w:p w:rsidR="00B8220D" w:rsidRPr="00EB1CB4" w:rsidRDefault="00B8220D" w:rsidP="00B8220D">
      <w:pPr>
        <w:spacing w:after="0"/>
      </w:pPr>
    </w:p>
    <w:p w:rsidR="00B8220D" w:rsidRPr="00EB1CB4" w:rsidRDefault="00B8220D" w:rsidP="00B8220D">
      <w:pPr>
        <w:spacing w:after="0"/>
      </w:pPr>
      <w:r w:rsidRPr="00EB1CB4">
        <w:t>……………………………………………………………………………………………………………</w:t>
      </w:r>
      <w:r>
        <w:t>……………………………………………….</w:t>
      </w:r>
    </w:p>
    <w:p w:rsidR="00B8220D" w:rsidRDefault="00B8220D" w:rsidP="00B8220D">
      <w:pPr>
        <w:rPr>
          <w:i/>
          <w:sz w:val="18"/>
          <w:szCs w:val="18"/>
        </w:rPr>
      </w:pP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  <w:sz w:val="18"/>
          <w:szCs w:val="18"/>
        </w:rPr>
        <w:t>(nazwa i adres wykonawcy lub wykonawców)</w:t>
      </w:r>
    </w:p>
    <w:p w:rsidR="00B8220D" w:rsidRPr="00B8220D" w:rsidRDefault="00B8220D" w:rsidP="00B8220D">
      <w:pPr>
        <w:rPr>
          <w:rFonts w:asciiTheme="minorHAnsi" w:hAnsiTheme="minorHAnsi" w:cstheme="minorHAnsi"/>
          <w:i/>
        </w:rPr>
      </w:pPr>
      <w:r w:rsidRPr="00B8220D">
        <w:rPr>
          <w:rFonts w:asciiTheme="minorHAnsi" w:hAnsiTheme="minorHAnsi" w:cstheme="minorHAnsi"/>
          <w:iCs/>
        </w:rPr>
        <w:t>przedstawiamy wykaz</w:t>
      </w:r>
      <w:r w:rsidRPr="00B8220D">
        <w:rPr>
          <w:rFonts w:asciiTheme="minorHAnsi" w:hAnsiTheme="minorHAnsi" w:cstheme="minorHAnsi"/>
          <w:iCs/>
        </w:rPr>
        <w:t xml:space="preserve"> posiadanego sprzętu i wyposażenia zakładu i urządzeń technicznych</w:t>
      </w:r>
    </w:p>
    <w:p w:rsidR="001B1C68" w:rsidRDefault="001B1C68">
      <w:pPr>
        <w:pStyle w:val="Domylny"/>
      </w:pPr>
    </w:p>
    <w:tbl>
      <w:tblPr>
        <w:tblW w:w="8960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628"/>
        <w:gridCol w:w="5667"/>
        <w:gridCol w:w="822"/>
        <w:gridCol w:w="1843"/>
      </w:tblGrid>
      <w:tr w:rsidR="0024182F" w:rsidRPr="001B1C68" w:rsidTr="00906D7E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tabs>
                <w:tab w:val="left" w:pos="6210"/>
              </w:tabs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Nazwa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C93FBD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 xml:space="preserve">Pojazd przystosowany do odbierania </w:t>
            </w:r>
            <w:r w:rsidR="00BA076A" w:rsidRPr="001B1C68">
              <w:t>zmieszanych odpadów komunalnych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C93FBD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Pojazd przystosowany do odbierania odpadów segregowanych (w</w:t>
            </w:r>
            <w:r w:rsidR="00BA076A" w:rsidRPr="001B1C68">
              <w:t xml:space="preserve"> tym do kontenerów typu „dzwon”</w:t>
            </w:r>
            <w:r w:rsidRPr="001B1C68">
              <w:t>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906D7E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C93FBD">
            <w:pPr>
              <w:widowControl w:val="0"/>
              <w:autoSpaceDE w:val="0"/>
              <w:snapToGrid w:val="0"/>
              <w:spacing w:after="120" w:line="240" w:lineRule="auto"/>
            </w:pPr>
            <w:r w:rsidRPr="001B1C68">
              <w:t>Pojazd do odbierania odpadów bez funkcji kompaktującej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E" w:rsidRPr="001B1C68" w:rsidRDefault="00906D7E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906D7E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C93FBD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 xml:space="preserve">Baza magazynowo - transportowa usytuowana w na terenie Gminy Ropczyce lub w odległości nie większej niż 60 km od </w:t>
            </w:r>
            <w:r w:rsidR="00150F9C" w:rsidRPr="001B1C68">
              <w:t xml:space="preserve">jej </w:t>
            </w:r>
            <w:r w:rsidRPr="001B1C68">
              <w:t xml:space="preserve">granicy </w:t>
            </w:r>
            <w:r w:rsidR="00150F9C" w:rsidRPr="001B1C68">
              <w:t>administracyjnej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0A3D0F" w:rsidRDefault="000A3D0F">
      <w:pPr>
        <w:pStyle w:val="Domylny"/>
      </w:pPr>
    </w:p>
    <w:p w:rsidR="007C288C" w:rsidRPr="00C93FBD" w:rsidRDefault="007C288C" w:rsidP="007C288C">
      <w:pPr>
        <w:pStyle w:val="Domylny"/>
        <w:rPr>
          <w:rFonts w:asciiTheme="minorHAnsi" w:hAnsiTheme="minorHAnsi"/>
          <w:i/>
        </w:rPr>
      </w:pPr>
    </w:p>
    <w:p w:rsidR="000A3D0F" w:rsidRPr="00C93FBD" w:rsidRDefault="00386136">
      <w:pPr>
        <w:pStyle w:val="Domylny"/>
        <w:suppressAutoHyphens w:val="0"/>
        <w:rPr>
          <w:rFonts w:asciiTheme="minorHAnsi" w:hAnsiTheme="minorHAnsi"/>
          <w:i/>
        </w:rPr>
      </w:pPr>
      <w:r w:rsidRPr="00C93FBD">
        <w:rPr>
          <w:rFonts w:asciiTheme="minorHAnsi" w:hAnsiTheme="minorHAnsi" w:cs="Arial"/>
          <w:b/>
          <w:i/>
          <w:u w:val="single"/>
        </w:rPr>
        <w:t>UWAGA:</w:t>
      </w:r>
    </w:p>
    <w:p w:rsidR="00C93FBD" w:rsidRPr="00C93FBD" w:rsidRDefault="00C93FBD" w:rsidP="00C93FBD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i/>
          <w:color w:val="000000"/>
          <w:sz w:val="20"/>
          <w:szCs w:val="20"/>
        </w:rPr>
      </w:pPr>
      <w:r w:rsidRPr="00C93FBD">
        <w:rPr>
          <w:i/>
          <w:color w:val="000000"/>
          <w:sz w:val="20"/>
          <w:szCs w:val="20"/>
        </w:rPr>
        <w:t xml:space="preserve">1. </w:t>
      </w:r>
      <w:r w:rsidRPr="00C93FBD">
        <w:rPr>
          <w:rFonts w:cs="Arial"/>
          <w:i/>
          <w:sz w:val="20"/>
          <w:szCs w:val="20"/>
        </w:rPr>
        <w:t>Wypełnić zgodnie z postanowieniami rozdz. XI ust. 8 pkt 3 b) SIWZ</w:t>
      </w:r>
    </w:p>
    <w:p w:rsidR="001B1C68" w:rsidRPr="00C93FBD" w:rsidRDefault="00C93FBD" w:rsidP="00C93FB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"/>
          <w:i/>
          <w:sz w:val="20"/>
          <w:szCs w:val="20"/>
        </w:rPr>
      </w:pPr>
      <w:r w:rsidRPr="00C93FBD">
        <w:rPr>
          <w:rFonts w:cs="Arial"/>
          <w:i/>
          <w:sz w:val="20"/>
          <w:szCs w:val="20"/>
        </w:rPr>
        <w:t xml:space="preserve">2. </w:t>
      </w:r>
      <w:r w:rsidR="00386136" w:rsidRPr="00C93FBD">
        <w:rPr>
          <w:rFonts w:cs="Arial"/>
          <w:i/>
          <w:sz w:val="20"/>
          <w:szCs w:val="20"/>
        </w:rPr>
        <w:t>W sytuacji, gdy Wykonawca polega na potencjale technicznym innych podmiotów, na zasadach określonych w art. 2</w:t>
      </w:r>
      <w:r w:rsidR="007C288C" w:rsidRPr="00C93FBD">
        <w:rPr>
          <w:rFonts w:cs="Arial"/>
          <w:i/>
          <w:sz w:val="20"/>
          <w:szCs w:val="20"/>
        </w:rPr>
        <w:t>2a</w:t>
      </w:r>
      <w:r w:rsidR="00386136" w:rsidRPr="00C93FBD">
        <w:rPr>
          <w:rFonts w:cs="Arial"/>
          <w:i/>
          <w:sz w:val="20"/>
          <w:szCs w:val="20"/>
        </w:rPr>
        <w:t xml:space="preserve"> ustawy </w:t>
      </w:r>
      <w:proofErr w:type="spellStart"/>
      <w:r w:rsidR="00386136" w:rsidRPr="00C93FBD">
        <w:rPr>
          <w:rFonts w:cs="Arial"/>
          <w:i/>
          <w:sz w:val="20"/>
          <w:szCs w:val="20"/>
        </w:rPr>
        <w:t>Pzp</w:t>
      </w:r>
      <w:proofErr w:type="spellEnd"/>
      <w:r w:rsidR="00386136" w:rsidRPr="00C93FBD">
        <w:rPr>
          <w:rFonts w:cs="Arial"/>
          <w:i/>
          <w:sz w:val="20"/>
          <w:szCs w:val="20"/>
        </w:rPr>
        <w:t xml:space="preserve">, zobowiązany jest udowodnić, iż będzie dysponował </w:t>
      </w:r>
      <w:r w:rsidR="001B1C68" w:rsidRPr="00C93FBD">
        <w:rPr>
          <w:rFonts w:cs="Arial"/>
          <w:i/>
          <w:sz w:val="20"/>
          <w:szCs w:val="20"/>
        </w:rPr>
        <w:t xml:space="preserve">niezbędnymi </w:t>
      </w:r>
      <w:r w:rsidR="00386136" w:rsidRPr="00C93FBD">
        <w:rPr>
          <w:rFonts w:cs="Arial"/>
          <w:i/>
          <w:sz w:val="20"/>
          <w:szCs w:val="20"/>
        </w:rPr>
        <w:t xml:space="preserve">zasobami </w:t>
      </w:r>
      <w:r w:rsidR="001B1C68" w:rsidRPr="00C93FBD">
        <w:rPr>
          <w:rFonts w:cs="TimesNewRoman"/>
          <w:i/>
          <w:sz w:val="20"/>
          <w:szCs w:val="20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1B1C68" w:rsidRPr="00C93FBD" w:rsidRDefault="001B1C68" w:rsidP="00C93FBD">
      <w:pPr>
        <w:autoSpaceDE w:val="0"/>
        <w:autoSpaceDN w:val="0"/>
        <w:adjustRightInd w:val="0"/>
        <w:spacing w:after="0" w:line="240" w:lineRule="auto"/>
        <w:ind w:left="426" w:hanging="284"/>
        <w:rPr>
          <w:rFonts w:cs="TimesNewRoman"/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1) zakres dostępnych wykonawcy zasobów innego podmiotu;</w:t>
      </w:r>
    </w:p>
    <w:p w:rsidR="001B1C68" w:rsidRPr="00C93FBD" w:rsidRDefault="001B1C68" w:rsidP="00C93FB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NewRoman"/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2) sposób wykorzystania zasobów innego podmiotu, przez wykonawcę, przy wykonywaniu zamówienia publicznego;</w:t>
      </w:r>
    </w:p>
    <w:p w:rsidR="000A3D0F" w:rsidRPr="00C93FBD" w:rsidRDefault="001B1C68" w:rsidP="00C93FBD">
      <w:pPr>
        <w:autoSpaceDE w:val="0"/>
        <w:autoSpaceDN w:val="0"/>
        <w:adjustRightInd w:val="0"/>
        <w:spacing w:after="0" w:line="240" w:lineRule="auto"/>
        <w:ind w:left="426" w:hanging="284"/>
        <w:rPr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3) zakres i okres udziału innego podmiotu przy wykonywaniu zamówienia publicznego</w:t>
      </w:r>
    </w:p>
    <w:p w:rsidR="000A3D0F" w:rsidRPr="00C93FBD" w:rsidRDefault="00207B14" w:rsidP="00C93FB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A076A" w:rsidRPr="00C93FBD" w:rsidRDefault="00BA076A">
      <w:pPr>
        <w:pStyle w:val="Domylny"/>
        <w:suppressAutoHyphens w:val="0"/>
        <w:rPr>
          <w:sz w:val="22"/>
          <w:szCs w:val="22"/>
        </w:rPr>
      </w:pPr>
    </w:p>
    <w:p w:rsidR="001B1C68" w:rsidRDefault="001B1C68">
      <w:pPr>
        <w:pStyle w:val="Domylny"/>
        <w:suppressAutoHyphens w:val="0"/>
      </w:pPr>
    </w:p>
    <w:p w:rsidR="008E74E4" w:rsidRDefault="008E74E4">
      <w:pPr>
        <w:pStyle w:val="Domylny"/>
        <w:suppressAutoHyphens w:val="0"/>
      </w:pPr>
    </w:p>
    <w:p w:rsidR="000A3D0F" w:rsidRDefault="00386136">
      <w:pPr>
        <w:pStyle w:val="Domylny"/>
        <w:suppressAutoHyphens w:val="0"/>
      </w:pPr>
      <w:r>
        <w:rPr>
          <w:rFonts w:ascii="Calibri" w:hAnsi="Calibri" w:cs="Arial"/>
          <w:sz w:val="22"/>
          <w:szCs w:val="22"/>
        </w:rPr>
        <w:t>……………………………… dnia ……………………..</w:t>
      </w:r>
    </w:p>
    <w:p w:rsidR="00B8220D" w:rsidRDefault="00B8220D" w:rsidP="00B8220D">
      <w:pPr>
        <w:spacing w:after="0"/>
      </w:pPr>
    </w:p>
    <w:p w:rsidR="00B8220D" w:rsidRPr="00EB1CB4" w:rsidRDefault="00B8220D" w:rsidP="00B8220D">
      <w:r>
        <w:tab/>
      </w:r>
      <w:r>
        <w:tab/>
      </w:r>
      <w:r>
        <w:tab/>
        <w:t xml:space="preserve">             ………………………………….</w:t>
      </w:r>
      <w:r w:rsidRPr="00EB1CB4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………………………………..</w:t>
      </w:r>
      <w:r w:rsidRPr="00EB1CB4">
        <w:rPr>
          <w:sz w:val="16"/>
          <w:szCs w:val="16"/>
        </w:rPr>
        <w:t>……</w:t>
      </w:r>
    </w:p>
    <w:p w:rsidR="000A3D0F" w:rsidRPr="00B8220D" w:rsidRDefault="00B8220D" w:rsidP="00B8220D">
      <w:pPr>
        <w:ind w:left="6372" w:hanging="3253"/>
        <w:rPr>
          <w:rFonts w:asciiTheme="majorHAnsi" w:hAnsiTheme="majorHAnsi" w:cs="Arial"/>
          <w:i/>
          <w:sz w:val="18"/>
          <w:szCs w:val="20"/>
        </w:rPr>
      </w:pPr>
      <w:r w:rsidRPr="00367359">
        <w:rPr>
          <w:rFonts w:asciiTheme="majorHAnsi" w:hAnsiTheme="majorHAnsi" w:cs="Arial"/>
          <w:i/>
          <w:sz w:val="18"/>
          <w:szCs w:val="20"/>
        </w:rPr>
        <w:t>Kwalifikowany podpis elektroniczny złożony przez osobę (osoby) uprawnioną (-e)</w:t>
      </w:r>
    </w:p>
    <w:sectPr w:rsidR="000A3D0F" w:rsidRPr="00B8220D" w:rsidSect="00906D7E">
      <w:pgSz w:w="11906" w:h="16838"/>
      <w:pgMar w:top="993" w:right="1417" w:bottom="56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</w:abstractNum>
  <w:abstractNum w:abstractNumId="1" w15:restartNumberingAfterBreak="0">
    <w:nsid w:val="5BCE3BEB"/>
    <w:multiLevelType w:val="multilevel"/>
    <w:tmpl w:val="B81EF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B36513"/>
    <w:multiLevelType w:val="multilevel"/>
    <w:tmpl w:val="A810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7D4937"/>
    <w:multiLevelType w:val="multilevel"/>
    <w:tmpl w:val="1372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0F"/>
    <w:rsid w:val="00010C85"/>
    <w:rsid w:val="000A3D0F"/>
    <w:rsid w:val="000C1863"/>
    <w:rsid w:val="00150F9C"/>
    <w:rsid w:val="001B1C68"/>
    <w:rsid w:val="00207B14"/>
    <w:rsid w:val="0024182F"/>
    <w:rsid w:val="00386136"/>
    <w:rsid w:val="00527898"/>
    <w:rsid w:val="007C288C"/>
    <w:rsid w:val="008E74E4"/>
    <w:rsid w:val="00906D7E"/>
    <w:rsid w:val="00B8220D"/>
    <w:rsid w:val="00BA076A"/>
    <w:rsid w:val="00C93FBD"/>
    <w:rsid w:val="00E61D22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6931-A2AF-4DB4-BA5D-8779CCA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line="100" w:lineRule="atLeast"/>
    </w:pPr>
    <w:rPr>
      <w:rFonts w:ascii="Times New Roman" w:hAnsi="Times New Roman" w:cs="Calibri"/>
      <w:lang w:eastAsia="ar-S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Tekstdymka">
    <w:name w:val="Balloon Text"/>
    <w:basedOn w:val="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  <w:lang w:eastAsia="pl-PL"/>
    </w:rPr>
  </w:style>
  <w:style w:type="character" w:customStyle="1" w:styleId="WW8Num8z1">
    <w:name w:val="WW8Num8z1"/>
    <w:rsid w:val="0024182F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semiHidden/>
    <w:rsid w:val="007C288C"/>
    <w:pPr>
      <w:spacing w:after="0" w:line="240" w:lineRule="auto"/>
    </w:pPr>
    <w:rPr>
      <w:rFonts w:ascii="Courier New" w:hAnsi="Courier New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88C"/>
    <w:rPr>
      <w:rFonts w:ascii="Courier New" w:hAnsi="Courier New"/>
      <w:sz w:val="24"/>
      <w:lang w:val="x-none" w:eastAsia="x-none"/>
    </w:rPr>
  </w:style>
  <w:style w:type="paragraph" w:styleId="Akapitzlist">
    <w:name w:val="List Paragraph"/>
    <w:basedOn w:val="Normalny"/>
    <w:qFormat/>
    <w:rsid w:val="007C288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Bezodstpw">
    <w:name w:val="No Spacing"/>
    <w:uiPriority w:val="1"/>
    <w:qFormat/>
    <w:rsid w:val="00B8220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Mariusz Wośko</cp:lastModifiedBy>
  <cp:revision>9</cp:revision>
  <cp:lastPrinted>2014-02-11T11:28:00Z</cp:lastPrinted>
  <dcterms:created xsi:type="dcterms:W3CDTF">2015-08-31T09:06:00Z</dcterms:created>
  <dcterms:modified xsi:type="dcterms:W3CDTF">2019-07-10T06:32:00Z</dcterms:modified>
</cp:coreProperties>
</file>